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27"/>
        <w:gridCol w:w="4589"/>
        <w:gridCol w:w="919"/>
        <w:gridCol w:w="838"/>
        <w:gridCol w:w="1027"/>
        <w:gridCol w:w="946"/>
        <w:gridCol w:w="1068"/>
      </w:tblGrid>
      <w:tr w:rsidR="00AE0D13" w:rsidRPr="00AE0D13" w:rsidTr="00AE0D13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Приложение 7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E0D13" w:rsidRPr="00AE0D13" w:rsidTr="00AE0D13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к решению Думы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E0D13" w:rsidRPr="00AE0D13" w:rsidTr="00AE0D13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сельского поселения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E0D13" w:rsidRPr="00AE0D13" w:rsidTr="00AE0D13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от 24.07.2017 г. №125-1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E0D13" w:rsidRPr="00AE0D13" w:rsidTr="00AE0D13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E0D1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Ведомственная структура расходов бюджета </w:t>
            </w:r>
            <w:proofErr w:type="spellStart"/>
            <w:r w:rsidRPr="00AE0D13">
              <w:rPr>
                <w:rFonts w:eastAsiaTheme="minorHAnsi"/>
                <w:b/>
                <w:bCs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сельского поселения на 2017 г.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97"/>
        </w:trPr>
        <w:tc>
          <w:tcPr>
            <w:tcW w:w="7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21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номер строки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Документ, учреждение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код главного распорядителя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код раздела, подраздела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код целевой статьи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код вида расходов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Сумма на 2017 год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ТЕРРИТОРИАЛЬНАЯ ИЗБИРАТЕЛЬНАЯ КОМИССИЯ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918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500,00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ОБЩЕГОСУДАРСТВЕННЫЕ ВОПРОСЫ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918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500,00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Обеспечение проведения выборов и референдумов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918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500,00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Непрограммные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направления деятельности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918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500,00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Проведение выборов в представительные органы муниципального образования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918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7000920120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500,00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918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7000920120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500,00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АДМИНИСТРАЦИЯ СЕЛЬСКОГО ПОСЕЛЕНИЯ СЛОБОДО-ТУРИНСКОГО МУНИЦИПАЛЬНОГО РАЙОНА СВЕРДЛОВСКОЙ ОБЛАСТИ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18 878,60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ОБЩЕГОСУДАРСТВЕННЫЕ ВОПРОСЫ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4 992,60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820,00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Непрограммные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направления деятельности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820,00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Глава администрации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7000121810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820,00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Расходы на выплаты персоналу государственных органов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7000121810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820,00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29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3 660,00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3 660,00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lastRenderedPageBreak/>
              <w:t>15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"Обеспечение условий реализации мероприятий по программе "Социально-экономическое развитие на 2014-2020 годы""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3 660,00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Обеспечение деятельности муниципальных органов (центральный аппарат)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1890221000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3 660,00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Расходы на выплаты персоналу государственных органов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1890221000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2 735,00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1890221000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910,00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Уплата налогов, сборов и иных платежей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1890221000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Другие общегосударственные вопросы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512,60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512,60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"Развитие имущественного комплекса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поселения, в том числе обеспечение государственной регистрации права собственности"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1820000000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Выполнение кадастровых работ и оформление документов на объекты недвижимого имущества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1820120110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1820120110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"Обеспечение условий реализации мероприятий по программе "Социально-экономическое развитие на 2014-2020 годы""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317,60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Организация межмуниципального сотрудничества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1890320060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Уплата налогов, сборов и иных платежей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1890320060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Обеспечение защиты социальных прав лиц, замещающих муниципальные должности в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Ницинском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сельском поселении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1890420020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211,00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1890420020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211,00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81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lastRenderedPageBreak/>
              <w:t>30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1890541100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0,10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1890541100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0,10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Опубликование нормативно-правовых актов органов местного самоуправления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1890620010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93,00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1890620010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93,00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29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Обеспечение деятельности по комплектованию, учету, хранению и использованию архивных документов, находящихся в муниципальной собственности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1890720030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0113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1890720030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НАЦИОНАЛЬНАЯ ОБОРОНА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0200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98,50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Мобилизационная и вневойсковая подготовка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98,50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98,50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"Обеспечение общественной безопасности на территории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1810000000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98,50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Организация и осуществление первичного воинского учета на территории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1810651180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98,50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Расходы на выплаты персоналу государственных органов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1810651180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83,36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1810651180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15,14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803,00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98,00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lastRenderedPageBreak/>
              <w:t>45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Непрограммные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направления деятельности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98,00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Межбюджетные трансферты на ликвидацию последствий в результате шквалистого ветра администрации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сельскгого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поселения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7001720700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98,00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7001720700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98,00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Обеспечение пожарной безопасности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691,00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691,00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"Обеспечение общественной безопасности на территории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1810000000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691,00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Обеспечение пожарной безопасности на территории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1810222010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691,00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0310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1810222010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691,00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"Обеспечение общественной безопасности на территории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1810000000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Создание условий для деятельности добровольных формирований по охране общественного порядка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1810322040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1810322040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НАЦИОНАЛЬНАЯ ЭКОНОМИКА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1 592,00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59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Сельское хозяйство и рыболовство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lastRenderedPageBreak/>
              <w:t>61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"Поддержка и развитие малого и среднего предпринимательства на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територии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1860000000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Обеспечение мероприятий по поддержке и развитию малого и среднего предпринимательства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1860223130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9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</w:t>
            </w:r>
            <w:proofErr w:type="gramStart"/>
            <w:r w:rsidRPr="00AE0D13">
              <w:rPr>
                <w:rFonts w:eastAsiaTheme="minorHAnsi"/>
                <w:color w:val="000000"/>
                <w:lang w:eastAsia="en-US"/>
              </w:rPr>
              <w:t>Субсидии некоммерческим организациям (за исключением государственных (муниципальных) учреждений</w:t>
            </w:r>
            <w:proofErr w:type="gramEnd"/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1860223130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630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Дорожное хозяйство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1 545,00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1 545,00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"Развитие производственных мощностей гражданского судостроения и материально-технической базы отрасли"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1830000000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1 545,00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Содержание автомобильных дорог общего пользования и сооружений на них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1830124110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952,00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1830124110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952,00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1830224120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1830224120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1830324160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154,00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1830324160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154,00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Другие вопросы в области национальной экономики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"Развитие имущественного комплекса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поселения, в том числе обеспечение государственной регистрации права собственности"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1820000000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81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lastRenderedPageBreak/>
              <w:t>76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Утверждение, внесение изменений в муниципальные правовые акты, регламентирующие разработку, утверждение и реализацию муниципальных программ поселения, направленных на устойчивое и эффективное функционирование имущественного комплекса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1820223020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0412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1820223020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ЖИЛИЩНО-КОММУНАЛЬНОЕ ХОЗЯЙСТВО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3 057,00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Жилищное хозяйство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176,00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176,00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Ницинском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сельском поселении"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176,00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Обеспечение малоимущих граждан жилыми помещениями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1840123020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1840123020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Капитальный ремонт общего имущества многоквартирных домов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1840223010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1840223010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85,00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1840923090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91,00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1840923090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91,00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Коммунальное хозяйство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Ницинском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сельском поселении"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lastRenderedPageBreak/>
              <w:t>91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Организация в границах поселения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электро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>-, тепл</w:t>
            </w:r>
            <w:proofErr w:type="gramStart"/>
            <w:r w:rsidRPr="00AE0D13">
              <w:rPr>
                <w:rFonts w:eastAsiaTheme="minorHAnsi"/>
                <w:color w:val="000000"/>
                <w:lang w:eastAsia="en-US"/>
              </w:rPr>
              <w:t>о-</w:t>
            </w:r>
            <w:proofErr w:type="gramEnd"/>
            <w:r w:rsidRPr="00AE0D13">
              <w:rPr>
                <w:rFonts w:eastAsiaTheme="minorHAnsi"/>
                <w:color w:val="000000"/>
                <w:lang w:eastAsia="en-US"/>
              </w:rPr>
              <w:t xml:space="preserve">,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газо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>- и водоснабжения населения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1840323030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1840323030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Благоустройство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2 503,00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2 503,00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Ницинском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сельском поселении"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2 503,00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Уличное освещение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1840523040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1 673,00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1840523040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1 673,00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Организация и содержание мест захоронения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1840623080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1840623080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40,00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Прочие мероприятия по благоустройству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1840723050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790,00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1840723050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790,00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Ницинском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сельском поселении"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Проектирование и строительство газопроводов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1840423070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0505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1840423070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ОБРАЗОВАНИЕ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0700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15,50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Молодежная политика и оздоровление детей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15,50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lastRenderedPageBreak/>
              <w:t>109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15,50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Ницинском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сельском поселении"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1870000000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15,50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Молодежная политика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1870225010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15,50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0707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1870225010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15,50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КУЛЬТУРА, КИНЕМАТОГРАФИЯ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0800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8 197,00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Культура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8 197,00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8 197,00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"Развитие культуры в 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Ницинском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сельском поселении"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1850000000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8 197,00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Субсидии на обеспечение муниципального задания в сфере деятельности культуры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1850426010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6 839,00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Субсидии бюджетным учреждениям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1850426010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6 839,00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Субсидии на обеспечение муниципального задания в сфере библиотечной деятельности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1850526020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1 358,00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Субсидии бюджетным учреждениям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1850526020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1 358,00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СОЦИАЛЬНАЯ ПОЛИТИКА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19,30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Другие вопросы в области социальной политики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19,30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19,30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"Социальная поддержка и социальное обслуживание населения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1880000000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19,30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Проведение мероприятий в области социальной политики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1880129010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19,30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1006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1880129010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19,30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ФИЗИЧЕСКАЯ КУЛЬТУРА И СПОРТ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76,70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lastRenderedPageBreak/>
              <w:t>128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Физическая культура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76,70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76,70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"Развитие физической культуры, спорта и молодежной политики в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Ницинском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сельском поселении"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1870000000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76,70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Проведение спортивно-массовых мероприятий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1870128010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76,70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1870128010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76,70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СРЕДСТВА МАССОВОЙ ИНФОРМАЦИИ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Периодическая печать и издательства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135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136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"Обеспечение условий реализации мероприятий по программе "Социально-экономическое развитие на 2014-2020 годы""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137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Субсидия для осуществления мероприятий в сфере средств массовой информации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1890920130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138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Субсидии юридическим лицам (кроме государственных (муниципальных</w:t>
            </w:r>
            <w:proofErr w:type="gramStart"/>
            <w:r w:rsidRPr="00AE0D13">
              <w:rPr>
                <w:rFonts w:eastAsiaTheme="minorHAnsi"/>
                <w:color w:val="000000"/>
                <w:lang w:eastAsia="en-US"/>
              </w:rPr>
              <w:t xml:space="preserve"> )</w:t>
            </w:r>
            <w:proofErr w:type="gramEnd"/>
            <w:r w:rsidRPr="00AE0D13">
              <w:rPr>
                <w:rFonts w:eastAsiaTheme="minorHAnsi"/>
                <w:color w:val="000000"/>
                <w:lang w:eastAsia="en-US"/>
              </w:rPr>
              <w:t xml:space="preserve"> учреждений и физическим лицам-производителям товаров, работ, услуг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1890920130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810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139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Другие вопросы в области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средст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массовой информации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140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Муниципальная программа "Социально-экономическое развитие </w:t>
            </w:r>
            <w:proofErr w:type="spellStart"/>
            <w:r w:rsidRPr="00AE0D13">
              <w:rPr>
                <w:rFonts w:eastAsiaTheme="minorHAnsi"/>
                <w:color w:val="000000"/>
                <w:lang w:eastAsia="en-US"/>
              </w:rPr>
              <w:t>Ницинского</w:t>
            </w:r>
            <w:proofErr w:type="spellEnd"/>
            <w:r w:rsidRPr="00AE0D13">
              <w:rPr>
                <w:rFonts w:eastAsiaTheme="minorHAnsi"/>
                <w:color w:val="000000"/>
                <w:lang w:eastAsia="en-US"/>
              </w:rPr>
              <w:t xml:space="preserve"> сельского поселения на 2014-2020 годы"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1800000000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141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Подпрограмма "Обеспечение условий реализации мероприятий по программе "Социально-экономическое развитие на 2014-2020 годы""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1890000000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142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1891220130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143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920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1204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1891220130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27,00</w:t>
            </w:r>
          </w:p>
        </w:tc>
      </w:tr>
      <w:tr w:rsidR="00AE0D13" w:rsidRPr="00AE0D13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144</w:t>
            </w:r>
          </w:p>
        </w:tc>
        <w:tc>
          <w:tcPr>
            <w:tcW w:w="4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Всего расходов:</w:t>
            </w: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E0D13" w:rsidRPr="00AE0D13" w:rsidRDefault="00AE0D13" w:rsidP="00AE0D1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E0D13">
              <w:rPr>
                <w:rFonts w:eastAsiaTheme="minorHAnsi"/>
                <w:color w:val="000000"/>
                <w:lang w:eastAsia="en-US"/>
              </w:rPr>
              <w:t>19 378,60</w:t>
            </w:r>
          </w:p>
        </w:tc>
      </w:tr>
    </w:tbl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Pr="00BD5BD9" w:rsidRDefault="00BD5BD9" w:rsidP="00EB28D5">
      <w:pPr>
        <w:jc w:val="right"/>
      </w:pPr>
    </w:p>
    <w:p w:rsidR="00FD657A" w:rsidRPr="00BD5BD9" w:rsidRDefault="00FD657A" w:rsidP="00EB28D5">
      <w:pPr>
        <w:jc w:val="right"/>
      </w:pPr>
    </w:p>
    <w:p w:rsidR="00F3038C" w:rsidRPr="00F3038C" w:rsidRDefault="00F3038C" w:rsidP="00F3038C">
      <w:pPr>
        <w:tabs>
          <w:tab w:val="left" w:pos="5145"/>
        </w:tabs>
      </w:pPr>
    </w:p>
    <w:p w:rsidR="00F3038C" w:rsidRDefault="00F3038C" w:rsidP="00F3038C"/>
    <w:p w:rsidR="00F3038C" w:rsidRDefault="00F3038C" w:rsidP="00F3038C"/>
    <w:p w:rsidR="0079091B" w:rsidRPr="00F3038C" w:rsidRDefault="0079091B" w:rsidP="00F3038C">
      <w:pPr>
        <w:tabs>
          <w:tab w:val="left" w:pos="2010"/>
        </w:tabs>
      </w:pPr>
    </w:p>
    <w:sectPr w:rsidR="0079091B" w:rsidRPr="00F3038C" w:rsidSect="0079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DDF"/>
    <w:rsid w:val="00000923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1699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125A"/>
    <w:rsid w:val="0015303F"/>
    <w:rsid w:val="001532A6"/>
    <w:rsid w:val="0015420B"/>
    <w:rsid w:val="00154768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3EC8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32CE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64ED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CD1"/>
    <w:rsid w:val="007D0258"/>
    <w:rsid w:val="007D1624"/>
    <w:rsid w:val="007D44D0"/>
    <w:rsid w:val="007D5401"/>
    <w:rsid w:val="007E1886"/>
    <w:rsid w:val="007E2F98"/>
    <w:rsid w:val="007E3653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1FA"/>
    <w:rsid w:val="009B43EE"/>
    <w:rsid w:val="009B4A5A"/>
    <w:rsid w:val="009B4EB3"/>
    <w:rsid w:val="009B5847"/>
    <w:rsid w:val="009B61C5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2003"/>
    <w:rsid w:val="00A072DF"/>
    <w:rsid w:val="00A11C46"/>
    <w:rsid w:val="00A1369F"/>
    <w:rsid w:val="00A13CE5"/>
    <w:rsid w:val="00A13F53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1E63"/>
    <w:rsid w:val="00A626B1"/>
    <w:rsid w:val="00A632DC"/>
    <w:rsid w:val="00A63587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8C8"/>
    <w:rsid w:val="00AC1F17"/>
    <w:rsid w:val="00AC5165"/>
    <w:rsid w:val="00AC6C78"/>
    <w:rsid w:val="00AC7391"/>
    <w:rsid w:val="00AC7A1C"/>
    <w:rsid w:val="00AD15D8"/>
    <w:rsid w:val="00AD308F"/>
    <w:rsid w:val="00AD4183"/>
    <w:rsid w:val="00AD4BD1"/>
    <w:rsid w:val="00AD516A"/>
    <w:rsid w:val="00AD592C"/>
    <w:rsid w:val="00AE06D3"/>
    <w:rsid w:val="00AE06EB"/>
    <w:rsid w:val="00AE0D13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66E2"/>
    <w:rsid w:val="00C47FA8"/>
    <w:rsid w:val="00C53C55"/>
    <w:rsid w:val="00C54A1D"/>
    <w:rsid w:val="00C55425"/>
    <w:rsid w:val="00C5591C"/>
    <w:rsid w:val="00C55BC1"/>
    <w:rsid w:val="00C56AD8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D7F9C"/>
    <w:rsid w:val="00CE0545"/>
    <w:rsid w:val="00CE29CB"/>
    <w:rsid w:val="00CE33E3"/>
    <w:rsid w:val="00CE5F63"/>
    <w:rsid w:val="00CE62B6"/>
    <w:rsid w:val="00CF190A"/>
    <w:rsid w:val="00CF2445"/>
    <w:rsid w:val="00CF3DDA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5C5F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CFA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2BD0"/>
    <w:rsid w:val="00EC5B18"/>
    <w:rsid w:val="00EC66A8"/>
    <w:rsid w:val="00EC6CE9"/>
    <w:rsid w:val="00ED02AE"/>
    <w:rsid w:val="00ED0520"/>
    <w:rsid w:val="00ED2BDA"/>
    <w:rsid w:val="00ED32A7"/>
    <w:rsid w:val="00ED5F97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1CF6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3873"/>
    <w:rsid w:val="00F7542B"/>
    <w:rsid w:val="00F75D88"/>
    <w:rsid w:val="00F75EF0"/>
    <w:rsid w:val="00F7698A"/>
    <w:rsid w:val="00F76DDF"/>
    <w:rsid w:val="00F80274"/>
    <w:rsid w:val="00F806FB"/>
    <w:rsid w:val="00F817B6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59D8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2746</Words>
  <Characters>15657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SPecialiST</cp:lastModifiedBy>
  <cp:revision>21</cp:revision>
  <cp:lastPrinted>2013-01-21T09:27:00Z</cp:lastPrinted>
  <dcterms:created xsi:type="dcterms:W3CDTF">2013-12-27T05:08:00Z</dcterms:created>
  <dcterms:modified xsi:type="dcterms:W3CDTF">2017-07-25T10:37:00Z</dcterms:modified>
</cp:coreProperties>
</file>